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 xml:space="preserve">Przedmiotowy system oceniania </w:t>
      </w:r>
      <w:r w:rsidR="00253C1D">
        <w:t>- fizyka - klasa VII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972F8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972F8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  <w:r w:rsidR="00972F81">
              <w:t>,</w:t>
            </w:r>
            <w:r w:rsidR="00990AEE">
              <w:t xml:space="preserve"> </w:t>
            </w:r>
            <w:r w:rsidR="00972F81">
              <w:t>celujący</w:t>
            </w:r>
          </w:p>
        </w:tc>
      </w:tr>
      <w:tr w:rsidR="009C60D0" w:rsidRPr="00972F8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972F8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972F8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972F8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</w:t>
            </w:r>
            <w:r w:rsidRPr="00C127F1">
              <w:lastRenderedPageBreak/>
              <w:t>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</w:t>
            </w:r>
            <w:r w:rsidRPr="00C127F1">
              <w:lastRenderedPageBreak/>
              <w:t>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972F8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 xml:space="preserve">; wskazuje </w:t>
            </w:r>
            <w:r w:rsidRPr="0011106B">
              <w:lastRenderedPageBreak/>
              <w:t>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972F8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lastRenderedPageBreak/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</w:t>
            </w:r>
            <w:r w:rsidRPr="00C127F1">
              <w:lastRenderedPageBreak/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</w:t>
            </w:r>
            <w:r w:rsidRPr="0011106B">
              <w:lastRenderedPageBreak/>
              <w:t>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972F8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</w:t>
            </w:r>
            <w:r w:rsidRPr="00C127F1">
              <w:lastRenderedPageBreak/>
              <w:t>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lastRenderedPageBreak/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972F8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</w:t>
            </w:r>
            <w:r w:rsidRPr="00C127F1">
              <w:lastRenderedPageBreak/>
              <w:t>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</w:t>
            </w:r>
            <w:r w:rsidRPr="00C127F1">
              <w:lastRenderedPageBreak/>
              <w:t>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</w:t>
            </w:r>
            <w:r w:rsidRPr="00C127F1">
              <w:lastRenderedPageBreak/>
              <w:t>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podaje, opisuje i stosuje wzór na obliczanie </w:t>
            </w:r>
            <w:r w:rsidRPr="00C127F1">
              <w:lastRenderedPageBreak/>
              <w:t>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</w:t>
            </w:r>
            <w:r w:rsidRPr="00C127F1">
              <w:lastRenderedPageBreak/>
              <w:t>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972F8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lastRenderedPageBreak/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co określa ciepło właściwe; posługuje się pojęciem ciepła właściwego wraz </w:t>
            </w:r>
            <w:r w:rsidRPr="00C127F1">
              <w:lastRenderedPageBreak/>
              <w:t>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lastRenderedPageBreak/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A4" w:rsidRDefault="003961A4" w:rsidP="00BD0596">
      <w:r>
        <w:separator/>
      </w:r>
    </w:p>
  </w:endnote>
  <w:endnote w:type="continuationSeparator" w:id="0">
    <w:p w:rsidR="003961A4" w:rsidRDefault="003961A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A4" w:rsidRDefault="003961A4" w:rsidP="00BD0596">
      <w:r>
        <w:separator/>
      </w:r>
    </w:p>
  </w:footnote>
  <w:footnote w:type="continuationSeparator" w:id="0">
    <w:p w:rsidR="003961A4" w:rsidRDefault="003961A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3C1D" w:rsidRPr="00253C1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14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53C1D" w:rsidRPr="00253C1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14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5390D"/>
    <w:rsid w:val="00253C1D"/>
    <w:rsid w:val="00272901"/>
    <w:rsid w:val="002B11B2"/>
    <w:rsid w:val="00372F93"/>
    <w:rsid w:val="003949A2"/>
    <w:rsid w:val="003961A4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72F81"/>
    <w:rsid w:val="00990AEE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0724E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18A854-8980-4647-A13A-6BDCF2D6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890F-5DDC-40CF-A743-84593857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7380</Words>
  <Characters>44281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Marta Grabska-Górska</cp:lastModifiedBy>
  <cp:revision>5</cp:revision>
  <dcterms:created xsi:type="dcterms:W3CDTF">2017-09-13T07:30:00Z</dcterms:created>
  <dcterms:modified xsi:type="dcterms:W3CDTF">2017-09-13T17:37:00Z</dcterms:modified>
</cp:coreProperties>
</file>