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443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Wymagania edukacyjne z religii w szkole podstawowej</w:t>
      </w:r>
    </w:p>
    <w:p w14:paraId="5FE1D7F5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 xml:space="preserve"> w nauczaniu zintegrowanym (kl. I - III) </w:t>
      </w:r>
    </w:p>
    <w:p w14:paraId="02AF735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l-PL"/>
        </w:rPr>
        <w:t> </w:t>
      </w:r>
    </w:p>
    <w:p w14:paraId="66A3D1F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WYMAGANIA NA OCENĘ:</w:t>
      </w:r>
    </w:p>
    <w:p w14:paraId="471ACA8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CELUJĄCY:</w:t>
      </w:r>
    </w:p>
    <w:p w14:paraId="1E8CD02E">
      <w:pPr>
        <w:pStyle w:val="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Uczeń posiada pełną wiedzę z zakresu programu religii własnego poziomu edukacji;</w:t>
      </w:r>
    </w:p>
    <w:p w14:paraId="0196D22A">
      <w:pPr>
        <w:pStyle w:val="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Zna obowiązujące modlitwy  i części Małego Katechizmu;</w:t>
      </w:r>
    </w:p>
    <w:p w14:paraId="40A25BA7">
      <w:pPr>
        <w:pStyle w:val="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Jest aktywny na katechezie;</w:t>
      </w:r>
    </w:p>
    <w:p w14:paraId="0F88BF79">
      <w:pPr>
        <w:pStyle w:val="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Wzorowo prowadzi zeszyt ć</w:t>
      </w:r>
      <w:r>
        <w:rPr>
          <w:rFonts w:hint="default" w:ascii="Arial" w:hAnsi="Arial" w:eastAsia="Times New Roman" w:cs="Arial"/>
          <w:sz w:val="24"/>
          <w:szCs w:val="24"/>
          <w:lang w:val="en-US" w:eastAsia="pl-PL"/>
        </w:rPr>
        <w:t>wiczeń</w:t>
      </w:r>
      <w:r>
        <w:rPr>
          <w:rFonts w:ascii="Arial" w:hAnsi="Arial" w:eastAsia="Times New Roman" w:cs="Arial"/>
          <w:sz w:val="24"/>
          <w:szCs w:val="24"/>
          <w:lang w:eastAsia="pl-PL"/>
        </w:rPr>
        <w:t>;</w:t>
      </w:r>
    </w:p>
    <w:p w14:paraId="527FC9C5">
      <w:pPr>
        <w:pStyle w:val="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Bierze udział w konkursach religijnych organizowanych w szkole i poza szkołą</w:t>
      </w:r>
    </w:p>
    <w:p w14:paraId="483B0421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1C7AE3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(O ocenie celującej mogą decydować również inne indywidualne osiągnięcia ucznia kwalifikujące go do tej oceny)</w:t>
      </w:r>
    </w:p>
    <w:p w14:paraId="7796604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29A58D9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BARDZO DOBRY:</w:t>
      </w:r>
    </w:p>
    <w:p w14:paraId="2615C343">
      <w:pPr>
        <w:pStyle w:val="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Uczeń bardzo dobrze opanował obowiązujący zakres wiedzy i umiejętności;</w:t>
      </w:r>
    </w:p>
    <w:p w14:paraId="45FDB9DB">
      <w:pPr>
        <w:pStyle w:val="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Zna obowiązkowe modlitwy i  części Małego Katechizmu;</w:t>
      </w:r>
    </w:p>
    <w:p w14:paraId="6FAE7291">
      <w:pPr>
        <w:pStyle w:val="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Jest aktywny na katechezie;</w:t>
      </w:r>
    </w:p>
    <w:p w14:paraId="2E45A0D5">
      <w:pPr>
        <w:pStyle w:val="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Wzorowo prowadzi zeszyt ć</w:t>
      </w:r>
      <w:r>
        <w:rPr>
          <w:rFonts w:hint="default" w:ascii="Arial" w:hAnsi="Arial" w:eastAsia="Times New Roman" w:cs="Arial"/>
          <w:sz w:val="24"/>
          <w:szCs w:val="24"/>
          <w:lang w:val="en-US" w:eastAsia="pl-PL"/>
        </w:rPr>
        <w:t>wiczeń</w:t>
      </w:r>
    </w:p>
    <w:p w14:paraId="68771F1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6C60D66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(O ocenie bardzo dobrej mogą decydować również inne indywidualne osiągnięcia ucznia kwalifikujące go do tej oceny)</w:t>
      </w:r>
    </w:p>
    <w:p w14:paraId="4913909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2A2650C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DOBRY:</w:t>
      </w:r>
    </w:p>
    <w:p w14:paraId="688CB594">
      <w:pPr>
        <w:pStyle w:val="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Uczeń dobrze opanował obowiązujące wiadomości i umiejętności;</w:t>
      </w:r>
    </w:p>
    <w:p w14:paraId="729CCC4B">
      <w:pPr>
        <w:pStyle w:val="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Zna ważniejsze modlitwy i części Małego Katechizmu;</w:t>
      </w:r>
    </w:p>
    <w:p w14:paraId="48BD50DE">
      <w:pPr>
        <w:pStyle w:val="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Bierze udział w katechezie;</w:t>
      </w:r>
    </w:p>
    <w:p w14:paraId="6DB5D773">
      <w:pPr>
        <w:pStyle w:val="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Systematycznie prowadzi zeszyt ć</w:t>
      </w:r>
      <w:r>
        <w:rPr>
          <w:rFonts w:hint="default" w:ascii="Arial" w:hAnsi="Arial" w:eastAsia="Times New Roman" w:cs="Arial"/>
          <w:sz w:val="24"/>
          <w:szCs w:val="24"/>
          <w:lang w:val="en-US" w:eastAsia="pl-PL"/>
        </w:rPr>
        <w:t>wiczeń</w:t>
      </w:r>
    </w:p>
    <w:p w14:paraId="5D42250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(O ocenie dobrej mogą decydować również inne indywidualne osiągnięcia ucznia kwalifikujące go do tej oceny)</w:t>
      </w:r>
    </w:p>
    <w:p w14:paraId="2D3EB30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iCs/>
          <w:caps/>
          <w:sz w:val="24"/>
          <w:szCs w:val="24"/>
          <w:lang w:eastAsia="pl-PL"/>
        </w:rPr>
        <w:t>DOSTATECZNY:</w:t>
      </w:r>
    </w:p>
    <w:p w14:paraId="1BDC5BA7">
      <w:pPr>
        <w:pStyle w:val="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Uczeń posiada wyraźne braki w obowiązujących wiadomościach;</w:t>
      </w:r>
    </w:p>
    <w:p w14:paraId="08D35E49">
      <w:pPr>
        <w:pStyle w:val="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Zna przynajmniej niektóre modlitwy i części Małego Katechizmu;</w:t>
      </w:r>
    </w:p>
    <w:p w14:paraId="452A72A5">
      <w:pPr>
        <w:pStyle w:val="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Angażuje się w lekcje katechezy tylko wówczas, gdy jest mobilizowany przez katechetę</w:t>
      </w:r>
    </w:p>
    <w:p w14:paraId="376984D8">
      <w:pPr>
        <w:pStyle w:val="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Prowadzi zeszyt  ćwiczeń</w:t>
      </w:r>
    </w:p>
    <w:p w14:paraId="35AF48F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016B2788">
      <w:pPr>
        <w:spacing w:before="100" w:beforeAutospacing="1" w:after="100" w:afterAutospacing="1" w:line="240" w:lineRule="auto"/>
        <w:ind w:left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 xml:space="preserve"> (O ocenie dostatecznej mogą przesądzić także inne indywidualne uwarunkowania danego ucznia)</w:t>
      </w:r>
    </w:p>
    <w:p w14:paraId="3AE8C82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3664FE0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DOPUSZCZAJĄCY:</w:t>
      </w:r>
    </w:p>
    <w:p w14:paraId="400047FD">
      <w:pPr>
        <w:pStyle w:val="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Posiada minimalne wiadomości z zakresu programu i  podstawowe modlitwy;</w:t>
      </w:r>
    </w:p>
    <w:p w14:paraId="35E2438D">
      <w:pPr>
        <w:pStyle w:val="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hint="default" w:ascii="Arial" w:hAnsi="Arial" w:eastAsia="Times New Roman" w:cs="Arial"/>
          <w:sz w:val="24"/>
          <w:szCs w:val="24"/>
          <w:lang w:val="en-US" w:eastAsia="pl-PL"/>
        </w:rPr>
        <w:t>Angażuje się w lekcje katechezy, gdy jest mobilizowany przez katechetę.</w:t>
      </w:r>
    </w:p>
    <w:p w14:paraId="003269D3">
      <w:pPr>
        <w:pStyle w:val="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hint="default" w:ascii="Arial" w:hAnsi="Arial" w:eastAsia="Times New Roman" w:cs="Arial"/>
          <w:sz w:val="24"/>
          <w:szCs w:val="24"/>
          <w:lang w:val="en-US" w:eastAsia="pl-PL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pl-PL"/>
        </w:rPr>
        <w:t>Uczeń często nie prowadzi zeszytu ć</w:t>
      </w:r>
      <w:r>
        <w:rPr>
          <w:rFonts w:hint="default" w:ascii="Arial" w:hAnsi="Arial" w:eastAsia="Times New Roman" w:cs="Arial"/>
          <w:sz w:val="24"/>
          <w:szCs w:val="24"/>
          <w:lang w:val="en-US" w:eastAsia="pl-PL"/>
        </w:rPr>
        <w:t xml:space="preserve">wiczeń </w:t>
      </w:r>
    </w:p>
    <w:p w14:paraId="4C6A59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531E0D7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(O ocenie dopuszczającej mogą przesądzić także inne indywidualne cechy , postawy i braki obserwowane u  danego ucznia)</w:t>
      </w:r>
    </w:p>
    <w:p w14:paraId="6952B08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sz w:val="24"/>
          <w:szCs w:val="24"/>
          <w:lang w:eastAsia="pl-PL"/>
        </w:rPr>
        <w:t> </w:t>
      </w:r>
    </w:p>
    <w:p w14:paraId="75B3C5A5"/>
    <w:p w14:paraId="41632B62"/>
    <w:p w14:paraId="546D6E80"/>
    <w:p w14:paraId="2E70E93F"/>
    <w:p w14:paraId="05B21365"/>
    <w:p w14:paraId="5F3E9913"/>
    <w:p w14:paraId="36A59995"/>
    <w:p w14:paraId="0E3BE981"/>
    <w:p w14:paraId="67D86C97"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Wymagania edukacyjne z religii w szkole podstawowej</w:t>
      </w:r>
    </w:p>
    <w:p w14:paraId="02951132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pl-PL"/>
        </w:rPr>
        <w:t>dla uczniów  klas IV - VIII</w:t>
      </w:r>
    </w:p>
    <w:p w14:paraId="06944CC6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  </w:t>
      </w:r>
    </w:p>
    <w:p w14:paraId="71786A49">
      <w:pPr>
        <w:spacing w:after="0" w:line="240" w:lineRule="auto"/>
        <w:ind w:left="5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 </w:t>
      </w:r>
    </w:p>
    <w:p w14:paraId="7062AB22">
      <w:pPr>
        <w:spacing w:after="240" w:line="240" w:lineRule="auto"/>
        <w:ind w:left="252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 </w:t>
      </w:r>
    </w:p>
    <w:p w14:paraId="17D5E65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ab/>
      </w: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>  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WYMAGANIA NA OCENĘ:</w:t>
      </w:r>
    </w:p>
    <w:p w14:paraId="53A1E2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12825412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CELUJĄCY: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1. Uczeń spełnia wymagania określone w zakresie oceny bardzo dobrej.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3. Samodzielnie posługuje się wiedzą dla celów teoretycznych i praktycznych.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4. Angażuje się w prace pozalekcyjne np. Koło misyjno-liturgiczne, gazetki religijne, montaże sceniczne, pomoce katechetyczne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>, wolontariat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 xml:space="preserve"> itp..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 xml:space="preserve">5.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Bierze udział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w konkursach wiedzy religijnej.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6. Jego pilność, systematyczność, zainteresowanie, stosunek do przedmiotu                       nie budzi żadnych zastrzeżeń.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7. Jego praca jest oryginalna i twórcza oraz wskazuje na dużą samodzielność.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 ocenie celującej mogą decydować również inne indywidualne osiągnięcia ucznia, kwalifikujące go do tej oceny</w:t>
      </w:r>
    </w:p>
    <w:p w14:paraId="1E4119F3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 </w:t>
      </w:r>
    </w:p>
    <w:p w14:paraId="2114C003">
      <w:pPr>
        <w:spacing w:before="100" w:beforeAutospacing="1"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616C31B3">
      <w:pPr>
        <w:spacing w:before="100" w:beforeAutospacing="1" w:after="240" w:line="240" w:lineRule="auto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>BARDZO DOBRY</w:t>
      </w:r>
    </w:p>
    <w:p w14:paraId="7A3EC43C">
      <w:pPr>
        <w:spacing w:before="100" w:beforeAutospacing="1"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1. Uczeń opanował pełny zakres wiedzy, postaw i umiejętności określony poziomem nauczania religii.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2. Umiejętnie wykorzystuje wiadomości w teorii i praktyce oraz wyjaśnia wydarzenia bez ingerencji nauczyciela.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3. Uczestniczy w konkursach wiedzy religijnej.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5. Cechuje go pełna znajomość modlitw i prawd wiary.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6. Systematycznie prowadzi zeszyt ć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>wiczeń.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7. Aktywnie uczestniczy w religii.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8. Jego postępowanie nie budzi żadnych zastrzeżeń: jest pilny, systematyczny, zainteresowany przedmiotem.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9. Angażuje się w prace pozalekcyjne np. gazetki religijne, montaże sceniczne, pomoce katechetyczne itp..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 ocenie bardzo dobrej mogą decydować również inne indywidualne osiągnięcia ucznia, kwalifikujące go do tej oceny.</w:t>
      </w:r>
    </w:p>
    <w:p w14:paraId="3D510E2D">
      <w:pPr>
        <w:spacing w:before="100" w:beforeAutospacing="1"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0ABD0E8E">
      <w:pPr>
        <w:spacing w:before="100" w:beforeAutospacing="1" w:after="240" w:line="240" w:lineRule="auto"/>
        <w:contextualSpacing/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</w:pPr>
    </w:p>
    <w:p w14:paraId="3A6164D4">
      <w:pPr>
        <w:spacing w:before="100" w:beforeAutospacing="1" w:after="240" w:line="240" w:lineRule="auto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br w:type="textWrapping"/>
      </w:r>
    </w:p>
    <w:p w14:paraId="199DCD50">
      <w:pPr>
        <w:spacing w:before="100" w:beforeAutospacing="1" w:after="240" w:line="240" w:lineRule="auto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>DOBRY</w:t>
      </w:r>
    </w:p>
    <w:p w14:paraId="5338F097">
      <w:pPr>
        <w:spacing w:before="100" w:beforeAutospacing="1" w:after="240" w:line="240" w:lineRule="auto"/>
        <w:contextualSpacing/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1. Wiadomości i umiejętności ucznia przewidziane programem nauczania nie są pełne dla danego etapu nauczania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2. Stosuje wiedzę w sytuacjach teoretycznych i praktycznych podanych przez nauczyciela.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3. Podczas wypowiedzi nie popełnia rażących błędów.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4. Wykazuje się dobrą znajomością modlitw i prawd wiary.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5. W zeszycie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 ćwiczeń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 xml:space="preserve"> posiada wszystkie notatki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>.</w:t>
      </w:r>
    </w:p>
    <w:p w14:paraId="48807807">
      <w:pPr>
        <w:spacing w:before="100" w:beforeAutospacing="1" w:after="240" w:line="240" w:lineRule="auto"/>
        <w:contextualSpacing/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6. Postawa ucznia nie budzi zastrzeżeń.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7. Stara się być aktywnym podczas lekcji.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 ocenie dobrej mogą przesądzić także inne indywidualne osiągnięcia ucznia, kwalifikujące go do tej oceny.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</w:p>
    <w:p w14:paraId="12379AD2">
      <w:pPr>
        <w:spacing w:before="100" w:beforeAutospacing="1" w:after="240" w:line="240" w:lineRule="auto"/>
        <w:contextualSpacing/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t xml:space="preserve">  </w:t>
      </w:r>
    </w:p>
    <w:p w14:paraId="6D56CA6C">
      <w:pPr>
        <w:spacing w:before="100" w:beforeAutospacing="1"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07AC7CF4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>DOSTATECZNY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1. Wiadomości i umiejętności ucznia są na poziomie podstawowych wiadomości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                  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 xml:space="preserve"> i umiejętności przewidzianych programem nauczania dla danego etapu i wystarczą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          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do pomyślnego dalszego uczenia się.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2. Przy pomocy nauczyciela potrafi wykorzystać wiadomości do celów praktycznych i teoretycznych.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3. W przekazywaniu wiadomości z religii popełnia błędy.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4. Wykazuje się podstawową znajomością modlitw i prawd wiary.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5. W jego zeszycie ć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wiczeń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występują braki notatek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>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 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6. Prezentuje przeciętną pilność, systematyczność i zainteresowanie przedmiotem.</w:t>
      </w:r>
    </w:p>
    <w:p w14:paraId="2CDE12D0">
      <w:pPr>
        <w:spacing w:before="100" w:beforeAutospacing="1"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7. Postawa ucznia nie zawsze jest bez zastrzeżeń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 ocenie dostatecznej mogą przesądzić także inne indywidualne uwarunkowania danego ucznia.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>DOPUSZCZAJĄCY</w:t>
      </w:r>
    </w:p>
    <w:p w14:paraId="059FA3B5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t> 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1. Uczeń opanował elementarne wiadomości i umiejętności programowe przewidziane dla danego etapu edukacyjnego; są to wiadomości i umiejętności bardzo przystępne, proste i praktyczne.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2. Prezentuje mało zadawalający poziom postaw i umiejętności.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3. Nie potrafi stosować wiedzy, nawet przy pomocy nauczyciela.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4. Podczas przekazywania wiadomości popełnia liczne błędy.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5. Posiada zeszyt ć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wiczeń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z licznymi brakami notatek, nie zawsze przynosi go na lekcje.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6. Ma problemy ze znajomością modlitw i prawd wiary.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7. Jego stosunek do przedmiotu budzi zastrzeżenia.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 ocenie dopuszczającej mogą przesądzić także inne indywidualne cechy, 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postawy i braki obserwowane u ucznia.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bCs/>
          <w:color w:val="000000"/>
          <w:sz w:val="24"/>
          <w:szCs w:val="24"/>
          <w:lang w:eastAsia="pl-PL"/>
        </w:rPr>
        <w:t>NIEDOSTATECZNY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1. Uczeń wykazuje rażący brak wiadomości programowych.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2. Nie potrafi zastosować zdobytej wiedzy.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3. Podczas przekazywania informacji popełnia bardzo liczne błędy.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4. Nie wykazuje się znajomością modlitw i prawd wiary.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5. Nie posiada zeszytu ć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wiczeń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lub zazwyczaj nie przynosi go na lekcję.</w:t>
      </w:r>
    </w:p>
    <w:p w14:paraId="027362AE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6. Wyraża lekceważący stosunek do przedmiotu i wartości religijnych.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7. Nie chce korzystać z pomocy nauczyciela.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 ocenie niedostatecznej mogą przesądzić także inne indywidualne cechy, postawy i braki obserwowane u ucznia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br w:type="textWrapping"/>
      </w:r>
    </w:p>
    <w:p w14:paraId="6526785C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67D896A2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7AA9ACA7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6CFCB417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516FD57C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027FC08B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25BDA49F">
      <w:pPr>
        <w:spacing w:before="100" w:beforeAutospacing="1" w:after="240" w:line="240" w:lineRule="auto"/>
        <w:contextualSpacing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66621F88">
      <w:pPr>
        <w:pStyle w:val="4"/>
        <w:numPr>
          <w:ilvl w:val="0"/>
          <w:numId w:val="6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 xml:space="preserve">Zgodnie z zapisem rozporządzenia Ministra Edukacji Narodowej ocena z religii jest wystawiana wg przyjętej w szkole skali, umieszczana jest na świadectwie szkolnym bezpośrednio po ocenie ze sprawowania, nie ma wpływu na promowanie ucznia do następnej klasy oraz na ukończenie szkoły,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 xml:space="preserve">nie </w:t>
      </w: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jest wliczana do średniej ocen. Na żadnym poziomie nauczania nie stosuje się oceny opisowej.</w:t>
      </w:r>
    </w:p>
    <w:p w14:paraId="2D989DC7">
      <w:pPr>
        <w:pStyle w:val="4"/>
        <w:numPr>
          <w:ilvl w:val="0"/>
          <w:numId w:val="6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Celem oceniania jest:</w:t>
      </w:r>
    </w:p>
    <w:p w14:paraId="35C4EABA">
      <w:pPr>
        <w:pStyle w:val="4"/>
        <w:numPr>
          <w:ilvl w:val="0"/>
          <w:numId w:val="7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systematyczne informowanie ucznia o poziomie jego osiągnięć edukacyjnych oraz postępach w tym zakresie</w:t>
      </w:r>
    </w:p>
    <w:p w14:paraId="26763D5A">
      <w:pPr>
        <w:pStyle w:val="4"/>
        <w:numPr>
          <w:ilvl w:val="0"/>
          <w:numId w:val="7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udzielanie pomocy uczniowi w samodzielnym planowaniu jego rozwoju</w:t>
      </w:r>
    </w:p>
    <w:p w14:paraId="7E7C05E5">
      <w:pPr>
        <w:pStyle w:val="4"/>
        <w:numPr>
          <w:ilvl w:val="0"/>
          <w:numId w:val="7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motywowanie ucznia do dalszych postępów w nauce</w:t>
      </w:r>
    </w:p>
    <w:p w14:paraId="597BFA5A">
      <w:pPr>
        <w:pStyle w:val="4"/>
        <w:numPr>
          <w:ilvl w:val="0"/>
          <w:numId w:val="7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dostarczanie rodzicom, opiekunom prawnym i nauczycielom informacji o postępach, trudnościach w nauce oraz uzdolnieniach ucznia</w:t>
      </w:r>
    </w:p>
    <w:p w14:paraId="003B1F4F">
      <w:pPr>
        <w:pStyle w:val="4"/>
        <w:numPr>
          <w:ilvl w:val="0"/>
          <w:numId w:val="7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umożliwianie nauczycielom doskonalenia organizacji i metod pracy dydaktyczno – wychowawczej.</w:t>
      </w:r>
    </w:p>
    <w:p w14:paraId="71A40DD0">
      <w:pPr>
        <w:pStyle w:val="4"/>
        <w:numPr>
          <w:ilvl w:val="0"/>
          <w:numId w:val="8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Cechy oceny:</w:t>
      </w:r>
    </w:p>
    <w:p w14:paraId="23EF5623">
      <w:pPr>
        <w:pStyle w:val="4"/>
        <w:numPr>
          <w:ilvl w:val="0"/>
          <w:numId w:val="9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 xml:space="preserve">obiektywność – zastosowanie jednolitych kryteriów </w:t>
      </w:r>
    </w:p>
    <w:p w14:paraId="0ADBFBD7">
      <w:pPr>
        <w:pStyle w:val="4"/>
        <w:numPr>
          <w:ilvl w:val="0"/>
          <w:numId w:val="9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jawność – podawanie na bieżąco wyników pracy ucznia</w:t>
      </w:r>
    </w:p>
    <w:p w14:paraId="13B284E2">
      <w:pPr>
        <w:pStyle w:val="4"/>
        <w:numPr>
          <w:ilvl w:val="0"/>
          <w:numId w:val="9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instruktywność – wskazanie na osiągnięte cele czy występujące braki</w:t>
      </w:r>
    </w:p>
    <w:p w14:paraId="471EFF32">
      <w:pPr>
        <w:pStyle w:val="4"/>
        <w:numPr>
          <w:ilvl w:val="0"/>
          <w:numId w:val="9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motywacja – mobilizuje do dalszej pracy</w:t>
      </w:r>
    </w:p>
    <w:p w14:paraId="7F97DF71">
      <w:pPr>
        <w:pStyle w:val="4"/>
        <w:numPr>
          <w:ilvl w:val="0"/>
          <w:numId w:val="8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Ocena zawiera w sobie składniki zwane kryteriami. Kryteria oceny z religii to:</w:t>
      </w:r>
    </w:p>
    <w:p w14:paraId="41F724ED">
      <w:pPr>
        <w:pStyle w:val="4"/>
        <w:numPr>
          <w:ilvl w:val="0"/>
          <w:numId w:val="10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wiedza ucznia, która jest konieczna, aby wiara była rozumna; określa się ją jako ogół wiadomości zdobytych dzięki uczeniu się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l-PL"/>
        </w:rPr>
        <w:t>;</w:t>
      </w:r>
    </w:p>
    <w:p w14:paraId="2E576094">
      <w:pPr>
        <w:pStyle w:val="4"/>
        <w:numPr>
          <w:ilvl w:val="0"/>
          <w:numId w:val="10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umiejętności, czyli zdolność zastosowania teoretycznej wiedzy do celów praktycznych tj. sprawność w posługiwaniu się zdobytymi doświadczeniami (wiedzą i operacjami) przy wykonywaniu określonych zadań</w:t>
      </w:r>
    </w:p>
    <w:p w14:paraId="5A94BC76">
      <w:pPr>
        <w:pStyle w:val="4"/>
        <w:numPr>
          <w:ilvl w:val="0"/>
          <w:numId w:val="10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zaangażowanie, na które składają się: aktywność, pilność, sumienność</w:t>
      </w:r>
    </w:p>
    <w:p w14:paraId="329D1BF7">
      <w:pPr>
        <w:pStyle w:val="4"/>
        <w:numPr>
          <w:ilvl w:val="0"/>
          <w:numId w:val="10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język – rozumiany jako dbałość o piękno mowy ojczystej, poprawny, czysty, unikający wszelkich wulgaryzmów oraz jako komunikatywne operowanie poznanymi pojęciami</w:t>
      </w:r>
    </w:p>
    <w:p w14:paraId="3AEF83EB">
      <w:pPr>
        <w:pStyle w:val="4"/>
        <w:numPr>
          <w:ilvl w:val="0"/>
          <w:numId w:val="8"/>
        </w:num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l-PL"/>
        </w:rPr>
        <w:t>Ocenianiu nie podlegają praktyki religijne.</w:t>
      </w:r>
    </w:p>
    <w:p w14:paraId="1415CEF4">
      <w:pPr>
        <w:pStyle w:val="4"/>
        <w:numPr>
          <w:ilvl w:val="0"/>
          <w:numId w:val="8"/>
        </w:numPr>
        <w:spacing w:before="100" w:beforeAutospacing="1" w:after="24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l-PL"/>
        </w:rPr>
        <w:t>Uczeń ma prawo być dwukrotnie - w każdym z okresów nieprzygotowanym do lekcji</w:t>
      </w:r>
      <w:r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pl-PL"/>
        </w:rPr>
        <w:t xml:space="preserve"> (brak zeszytu ćwiczeń i podręcznika).</w:t>
      </w:r>
    </w:p>
    <w:p w14:paraId="72466582">
      <w:pPr>
        <w:pStyle w:val="4"/>
        <w:numPr>
          <w:ilvl w:val="0"/>
          <w:numId w:val="8"/>
        </w:numPr>
        <w:spacing w:before="100" w:beforeAutospacing="1" w:after="24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l-PL"/>
        </w:rPr>
        <w:t xml:space="preserve"> Swoje nieprzygotowanie zgłasza nauczycielowi na jej początku.</w:t>
      </w:r>
    </w:p>
    <w:p w14:paraId="0107B0CB">
      <w:pPr>
        <w:spacing w:before="100" w:beforeAutospacing="1" w:after="240" w:line="240" w:lineRule="auto"/>
        <w:ind w:left="1080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00D53BB9">
      <w:pPr>
        <w:spacing w:before="100" w:beforeAutospacing="1" w:after="240" w:line="240" w:lineRule="auto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79E1D15C">
      <w:pPr>
        <w:spacing w:before="100" w:beforeAutospacing="1" w:after="240" w:line="240" w:lineRule="auto"/>
        <w:ind w:left="360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</w:p>
    <w:p w14:paraId="7134300C"/>
    <w:p w14:paraId="0B4B049B"/>
    <w:p w14:paraId="50CB0B1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47124"/>
    <w:multiLevelType w:val="multilevel"/>
    <w:tmpl w:val="07E4712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23BB0258"/>
    <w:multiLevelType w:val="multilevel"/>
    <w:tmpl w:val="23BB02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D47155"/>
    <w:multiLevelType w:val="multilevel"/>
    <w:tmpl w:val="2CD47155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19C5983"/>
    <w:multiLevelType w:val="multilevel"/>
    <w:tmpl w:val="319C5983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656F49"/>
    <w:multiLevelType w:val="multilevel"/>
    <w:tmpl w:val="42656F49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423986"/>
    <w:multiLevelType w:val="multilevel"/>
    <w:tmpl w:val="454239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B837C73"/>
    <w:multiLevelType w:val="multilevel"/>
    <w:tmpl w:val="5B837C7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62F63318"/>
    <w:multiLevelType w:val="multilevel"/>
    <w:tmpl w:val="62F6331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68455B2C"/>
    <w:multiLevelType w:val="multilevel"/>
    <w:tmpl w:val="68455B2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711A35D6"/>
    <w:multiLevelType w:val="multilevel"/>
    <w:tmpl w:val="711A35D6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6B"/>
    <w:rsid w:val="000566AF"/>
    <w:rsid w:val="00193E6B"/>
    <w:rsid w:val="00FE48FA"/>
    <w:rsid w:val="25C84986"/>
    <w:rsid w:val="7BB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1136</Words>
  <Characters>6822</Characters>
  <Lines>56</Lines>
  <Paragraphs>15</Paragraphs>
  <TotalTime>24</TotalTime>
  <ScaleCrop>false</ScaleCrop>
  <LinksUpToDate>false</LinksUpToDate>
  <CharactersWithSpaces>7943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2022-09-13T08:39:00Z</dcterms:created>
  <dc:creator>Leszek</dc:creator>
  <cp:lastModifiedBy>Jolanta Zwierz</cp:lastModifiedBy>
  <dcterms:modified xsi:type="dcterms:W3CDTF">2024-09-11T18:41:17Z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8E3470F0B8854CA6BFD2CBA4279350DC_13</vt:lpwstr>
  </property>
</Properties>
</file>